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Одбор за уставна питања и законодавство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04 Број 612-</w:t>
      </w:r>
      <w:r w:rsidR="00F04DE3">
        <w:rPr>
          <w:rFonts w:ascii="Times New Roman" w:hAnsi="Times New Roman" w:cs="Times New Roman"/>
          <w:sz w:val="24"/>
          <w:szCs w:val="24"/>
          <w:lang w:val="en-US"/>
        </w:rPr>
        <w:t>134</w:t>
      </w:r>
      <w:r w:rsidRPr="002026CB">
        <w:rPr>
          <w:rFonts w:ascii="Times New Roman" w:hAnsi="Times New Roman" w:cs="Times New Roman"/>
          <w:sz w:val="24"/>
          <w:szCs w:val="24"/>
        </w:rPr>
        <w:t>/21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1. фебруар 2021. године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Б е о г р а д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>НАРОДНОЈ СКУПШТИНИ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ab/>
        <w:t xml:space="preserve">Одбор за уставна питања и законодавство, на 17. седници одржаној 28. јануара 2021. године, утврдио је Предлог аутентичног тумачења одредбе члана 64.  став 1. Закона о високом образовању </w:t>
      </w:r>
      <w:r>
        <w:rPr>
          <w:rFonts w:ascii="Times New Roman" w:hAnsi="Times New Roman" w:cs="Times New Roman"/>
          <w:sz w:val="24"/>
          <w:szCs w:val="24"/>
        </w:rPr>
        <w:t>(број 612-1</w:t>
      </w:r>
      <w:r w:rsidR="00F04DE3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>/21 од 28. јануара 2021. године), који је упутио Народној скупштини на разматрање и одлучивање.</w:t>
      </w:r>
    </w:p>
    <w:p w:rsidR="006C7101" w:rsidRDefault="006C7101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Одбор за уставна питања и законодавство, на 18. седници одржаној 1. фебруара 2021. године</w:t>
      </w:r>
      <w:r w:rsidR="00055A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одлучио је да предложи Народној скупштини да у складу са чланом 167. Пословника Народне скупштине, Предлог аутентичног тумачења </w:t>
      </w:r>
      <w:r w:rsidRPr="002026CB">
        <w:rPr>
          <w:rFonts w:ascii="Times New Roman" w:hAnsi="Times New Roman" w:cs="Times New Roman"/>
          <w:sz w:val="24"/>
          <w:szCs w:val="24"/>
        </w:rPr>
        <w:t xml:space="preserve">одредбе члана 64.  став 1. Закона о високом образовању </w:t>
      </w:r>
      <w:r>
        <w:rPr>
          <w:rFonts w:ascii="Times New Roman" w:hAnsi="Times New Roman" w:cs="Times New Roman"/>
          <w:sz w:val="24"/>
          <w:szCs w:val="24"/>
        </w:rPr>
        <w:t>(број 612-1</w:t>
      </w:r>
      <w:r w:rsidR="00F04DE3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>/21 од 28. јануара 2021. године)</w:t>
      </w:r>
      <w:r w:rsidR="00055A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разматра по хитном поступку</w:t>
      </w:r>
      <w:r w:rsidR="00055A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 би се спречиле штетне последице до којих могу да доведу недоумице у примени наведене одредбе. </w:t>
      </w:r>
    </w:p>
    <w:p w:rsidR="002026CB" w:rsidRDefault="002026CB" w:rsidP="002026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ПРЕДСЕДНИК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Јелена Жарић Ковачевић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>Одбор за уставна питања и законодавство</w:t>
      </w:r>
    </w:p>
    <w:p w:rsidR="00E51C9A" w:rsidRPr="00BE421D" w:rsidRDefault="00E51C9A" w:rsidP="00E51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>04 Број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421D">
        <w:rPr>
          <w:rFonts w:ascii="Times New Roman" w:hAnsi="Times New Roman" w:cs="Times New Roman"/>
          <w:sz w:val="24"/>
          <w:szCs w:val="24"/>
        </w:rPr>
        <w:t>713-1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E421D">
        <w:rPr>
          <w:rFonts w:ascii="Times New Roman" w:hAnsi="Times New Roman" w:cs="Times New Roman"/>
          <w:sz w:val="24"/>
          <w:szCs w:val="24"/>
        </w:rPr>
        <w:t>/21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>1. фебруар 2021. године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>Б е о г р а д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>НАРОДНОЈ СКУПШТИНИ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ab/>
        <w:t>Одбор за уставна питања и законодавство, на 17.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21D">
        <w:rPr>
          <w:rFonts w:ascii="Times New Roman" w:hAnsi="Times New Roman" w:cs="Times New Roman"/>
          <w:sz w:val="24"/>
          <w:szCs w:val="24"/>
        </w:rPr>
        <w:t xml:space="preserve"> одржаној 28. јануара 2021. године, утврдио је Предлог аутентичног тумачења 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>одредбе члана 2. став 1. тачке 3) Закона о спречавању корупције</w:t>
      </w:r>
      <w:r w:rsidRPr="00BE421D">
        <w:rPr>
          <w:rFonts w:ascii="Times New Roman" w:hAnsi="Times New Roman" w:cs="Times New Roman"/>
          <w:sz w:val="24"/>
          <w:szCs w:val="24"/>
        </w:rPr>
        <w:t xml:space="preserve"> (број </w:t>
      </w:r>
      <w:r>
        <w:rPr>
          <w:rFonts w:ascii="Times New Roman" w:hAnsi="Times New Roman" w:cs="Times New Roman"/>
          <w:sz w:val="24"/>
          <w:szCs w:val="24"/>
          <w:lang w:val="en-US"/>
        </w:rPr>
        <w:t>713</w:t>
      </w:r>
      <w:r w:rsidRPr="00BE421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E421D">
        <w:rPr>
          <w:rFonts w:ascii="Times New Roman" w:hAnsi="Times New Roman" w:cs="Times New Roman"/>
          <w:sz w:val="24"/>
          <w:szCs w:val="24"/>
        </w:rPr>
        <w:t>/21 од 28. јануара 2021. године), који је упутио Народној скупштини на разматрање и одлучивање.</w:t>
      </w:r>
    </w:p>
    <w:p w:rsidR="00E51C9A" w:rsidRPr="00BE421D" w:rsidRDefault="00E51C9A" w:rsidP="00E51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ab/>
        <w:t>Одбор за уставна питања и законодавство, на 18. седници одржаној 1. фебруара 2021. године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E421D">
        <w:rPr>
          <w:rFonts w:ascii="Times New Roman" w:hAnsi="Times New Roman" w:cs="Times New Roman"/>
          <w:sz w:val="24"/>
          <w:szCs w:val="24"/>
        </w:rPr>
        <w:t xml:space="preserve"> одлучио је да предложи Народној скупштини да у складу са чланом 167. Пословника Народне скупштине, Предлог аутентичног тумачења одредбе 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>члана 2. став 1. тачке 3) Закона о спречавању корупције</w:t>
      </w:r>
      <w:r w:rsidRPr="00BE421D">
        <w:rPr>
          <w:rFonts w:ascii="Times New Roman" w:hAnsi="Times New Roman" w:cs="Times New Roman"/>
          <w:sz w:val="24"/>
          <w:szCs w:val="24"/>
        </w:rPr>
        <w:t xml:space="preserve"> (број </w:t>
      </w:r>
      <w:r>
        <w:rPr>
          <w:rFonts w:ascii="Times New Roman" w:hAnsi="Times New Roman" w:cs="Times New Roman"/>
          <w:sz w:val="24"/>
          <w:szCs w:val="24"/>
          <w:lang w:val="en-US"/>
        </w:rPr>
        <w:t>713</w:t>
      </w:r>
      <w:r w:rsidRPr="00BE421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E421D">
        <w:rPr>
          <w:rFonts w:ascii="Times New Roman" w:hAnsi="Times New Roman" w:cs="Times New Roman"/>
          <w:sz w:val="24"/>
          <w:szCs w:val="24"/>
        </w:rPr>
        <w:t>/21 од 28. јануара 2021. године)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E421D">
        <w:rPr>
          <w:rFonts w:ascii="Times New Roman" w:hAnsi="Times New Roman" w:cs="Times New Roman"/>
          <w:sz w:val="24"/>
          <w:szCs w:val="24"/>
        </w:rPr>
        <w:t>разматра по хитном поступку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E421D">
        <w:rPr>
          <w:rFonts w:ascii="Times New Roman" w:hAnsi="Times New Roman" w:cs="Times New Roman"/>
          <w:sz w:val="24"/>
          <w:szCs w:val="24"/>
        </w:rPr>
        <w:t xml:space="preserve"> како би се спречиле штетне последице до којих могу да доведу недоумице у примени наведене одредбе. 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ПРЕДСЕДНИК</w:t>
      </w: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Јелена Жарић Ковачевић</w:t>
      </w: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2026CB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6CB" w:rsidRPr="0020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CD"/>
    <w:rsid w:val="00055A1B"/>
    <w:rsid w:val="002026CB"/>
    <w:rsid w:val="002711B2"/>
    <w:rsid w:val="002C13CD"/>
    <w:rsid w:val="006C7101"/>
    <w:rsid w:val="00A97E28"/>
    <w:rsid w:val="00AD639A"/>
    <w:rsid w:val="00E51C9A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cp:lastPrinted>2021-02-01T10:05:00Z</cp:lastPrinted>
  <dcterms:created xsi:type="dcterms:W3CDTF">2021-02-25T15:17:00Z</dcterms:created>
  <dcterms:modified xsi:type="dcterms:W3CDTF">2021-02-25T15:17:00Z</dcterms:modified>
</cp:coreProperties>
</file>